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接地电阻测试仪</w:t>
      </w:r>
      <w:r>
        <w:rPr>
          <w:rFonts w:hint="eastAsia" w:ascii="宋体" w:hAnsi="宋体" w:cs="宋体"/>
          <w:spacing w:val="0"/>
          <w:sz w:val="21"/>
          <w:szCs w:val="21"/>
          <w:lang w:eastAsia="zh-CN"/>
        </w:rPr>
        <w:t>产品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测量方法与</w:t>
      </w:r>
      <w:r>
        <w:rPr>
          <w:rFonts w:hint="eastAsia" w:ascii="宋体" w:hAnsi="宋体" w:cs="宋体"/>
          <w:spacing w:val="0"/>
          <w:sz w:val="21"/>
          <w:szCs w:val="21"/>
          <w:lang w:eastAsia="zh-CN"/>
        </w:rPr>
        <w:t>使用</w:t>
      </w:r>
      <w:bookmarkStart w:id="0" w:name="_GoBack"/>
      <w:bookmarkEnd w:id="0"/>
      <w:r>
        <w:rPr>
          <w:rFonts w:hint="eastAsia" w:ascii="宋体" w:hAnsi="宋体" w:eastAsia="宋体" w:cs="宋体"/>
          <w:spacing w:val="0"/>
          <w:sz w:val="21"/>
          <w:szCs w:val="21"/>
        </w:rPr>
        <w:t>注意事项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接地电阻测试仪,接地电阻表,接地表用于电力、通信、铁路及工矿企业等部门各种装置接地电阻值的测量。同时，数字接地电阻测试仪可测量土壤电阻率及地电压。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  接地电阻测试仪测试方法：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  1、将仪表放置水平位置，检查检流计的指针是否在中心线上，否则应用零位调整器将其调整于中心线上。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  2、将“倍率标度”置于大倍数，慢慢转动发电机的摇把，同时转动“测量标度盘”使检流计的指针指于中心线上。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  3、当检流计的指针接近平衡时，加快发电机摇把的转速，使其达到每分钟120转以上，同时调整“测量标度盘”，使指针指于中心线上。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  4、如“测量标度盘”的读数小于1时，应将倍率置于较小的倍数，在重新调整“测量标度盘”以得到正确的读数。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  5、在填写此项记录时，应附以电阻测试点的平面图，并应对测试点进行顺序编号。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  接地电阻测试仪注意事项：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  1、接地线路要与被保护设备断开，以保证测量结果的准确性。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  2、下雨后和土壤吸收水分太多的时候，以及气候、温度、压力等急剧变化时不能测量。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  3、被测地极附近不能有杂散电流和已极化的土壤。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  4、探测针应远离地下水管、电缆、铁路等较大金属体，其中电流极应远离10m以上，电压极应远离50m以上，如上述金属体与接地网没有连接时，可缩短距离1/2~1/3。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  5、注意电流极插入土壤的位置，应使接地棒处于零电位的状态。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  6、连接线应使用绝缘良好的导线，以免有漏电现象。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  7、测试现场不能有电解物质和腐烂尸体，以免造成错觉。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  8、测试宜选择土壤电阻率大的时候进行，如初冬或夏季干燥季节时进行。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  9、随时检查仪表的准确性，(每年送计量单位检测认定一次)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  10、当检流计灵敏度过高时，可将电位探针电压极插入土壤中浅一些，当检流计灵敏度不够时，可沿探针注水使其湿润。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A06F85"/>
    <w:rsid w:val="3BA5407D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8970E6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C35DD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841</Words>
  <Characters>889</Characters>
  <Lines>0</Lines>
  <Paragraphs>0</Paragraphs>
  <ScaleCrop>false</ScaleCrop>
  <LinksUpToDate>false</LinksUpToDate>
  <CharactersWithSpaces>897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2022-06-18T03:03:57Z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