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3" w:rsidRPr="00306573" w:rsidRDefault="00306573" w:rsidP="003065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绝缘电阻测试仪又称数字绝缘电阻测试仪、兆欧表、智能绝缘电阻测试仪等，适于在各种电气设备的保养、维修、试验及检定中作绝缘测试。绝缘电阻测试仪适于在各种电气设备的保养、维修、试验及检定中作绝缘测试。绝缘阻值分度线均匀清晰、便于准确读数。操作简捷，携带方便。低耗电，用电池供电，使用时间长。具有电池容量检查功能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06573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绝缘电阻测试仪</w:t>
      </w:r>
      <w:r w:rsidRPr="00306573">
        <w:rPr>
          <w:rFonts w:ascii="宋体" w:eastAsia="宋体" w:hAnsi="宋体" w:cs="Tahoma" w:hint="eastAsia"/>
          <w:color w:val="000000"/>
          <w:kern w:val="0"/>
          <w:szCs w:val="21"/>
        </w:rPr>
        <w:t>采用嵌入式工业单片机实时操作系统，超薄</w:t>
      </w:r>
      <w:proofErr w:type="gramStart"/>
      <w:r w:rsidRPr="00306573">
        <w:rPr>
          <w:rFonts w:ascii="宋体" w:eastAsia="宋体" w:hAnsi="宋体" w:cs="Tahoma" w:hint="eastAsia"/>
          <w:color w:val="000000"/>
          <w:kern w:val="0"/>
          <w:szCs w:val="21"/>
        </w:rPr>
        <w:t>形张丝表</w:t>
      </w:r>
      <w:proofErr w:type="gramEnd"/>
      <w:r w:rsidRPr="00306573">
        <w:rPr>
          <w:rFonts w:ascii="宋体" w:eastAsia="宋体" w:hAnsi="宋体" w:cs="Tahoma" w:hint="eastAsia"/>
          <w:color w:val="000000"/>
          <w:kern w:val="0"/>
          <w:szCs w:val="21"/>
        </w:rPr>
        <w:t>头与图形点阵液晶显示器完美结合，具有多种电压输出等级、容量大、抗干扰强、指针与数字同步显示、交直流两用、操作简单、自动计算各种绝缘指标(吸收比、极化指数)、各种测量结果具有防掉电功能等特点。绝缘电阻测试仪是测量大容量变压器、互感器、发电机、高压电动机、电力电容、电力电缆、避雷器等绝缘电阻的理想测试仪器。</w:t>
      </w: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06573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绝缘电阻测试仪</w:t>
      </w:r>
      <w:r w:rsidRPr="00306573">
        <w:rPr>
          <w:rFonts w:ascii="宋体" w:eastAsia="宋体" w:hAnsi="宋体" w:cs="Tahoma" w:hint="eastAsia"/>
          <w:color w:val="000000"/>
          <w:kern w:val="0"/>
          <w:szCs w:val="21"/>
        </w:rPr>
        <w:t>在工作时，自身产生高电压，而测量对象又是电气设备，所以必须正确使用，否则就会造成人身或设备事故。在使用兆欧表前，首先要做好以下各种准备工作：</w:t>
      </w:r>
    </w:p>
    <w:p w:rsidR="00306573" w:rsidRPr="00306573" w:rsidRDefault="00306573" w:rsidP="003065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1、测量前必须将被测设备电源切断，并对地短路放电，决不允许设备带电进行测量，以保证人身和设备的安全。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2、对可能感应出高电压的设备，必须消除这种可能性后才能进行测量。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3、被测物表面要清洁，减少接触电阻，确保测量结果的正确性。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4、测量前要检查兆欧表是否处于正常工作状态下，主要检查其"0"和"∞"两点位置。即摇动手摇发电机手柄，使电机达到额定转速。兆欧表在短路时，指针应指在"0"位置；开路时，指针应指在"∞"位置。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5、兆欧表使用时应放在平稳、牢固的地方，且远离大的外电流导体和外磁场。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06573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绝缘电阻测试仪</w:t>
      </w:r>
      <w:r w:rsidRPr="00306573">
        <w:rPr>
          <w:rFonts w:ascii="宋体" w:eastAsia="宋体" w:hAnsi="宋体" w:cs="Tahoma" w:hint="eastAsia"/>
          <w:color w:val="000000"/>
          <w:kern w:val="0"/>
          <w:szCs w:val="21"/>
        </w:rPr>
        <w:t>有如下产品特性：</w:t>
      </w:r>
    </w:p>
    <w:p w:rsidR="00306573" w:rsidRPr="00306573" w:rsidRDefault="00306573" w:rsidP="003065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1、输出功率大、带载能力强，抗干扰能力强。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绝缘电阻测试仪外壳由高强度铝合金组成，机内设有等电位保护环和四阶有源低通滤波器，对外界工频及强电磁场可起到有效的屏蔽作用。</w:t>
      </w:r>
      <w:proofErr w:type="gramStart"/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对容性试品</w:t>
      </w:r>
      <w:proofErr w:type="gramEnd"/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测量由于输出短路电流大于1.6mA，很容易使测试电压迅速上升到输出电压的额定值。对于低阻值测量由于采用比例法设计故电压下落并不影响测试精度。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    2、绝缘电阻测试仪不需人力</w:t>
      </w:r>
      <w:proofErr w:type="gramStart"/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作功</w:t>
      </w:r>
      <w:proofErr w:type="gramEnd"/>
      <w:r w:rsidRPr="00306573">
        <w:rPr>
          <w:rFonts w:ascii="宋体" w:eastAsia="宋体" w:hAnsi="宋体" w:cs="宋体" w:hint="eastAsia"/>
          <w:color w:val="000000"/>
          <w:kern w:val="0"/>
          <w:szCs w:val="21"/>
        </w:rPr>
        <w:t>，由电池供电，量程可自动转换。一目了然的面板操作和LCD显示使得测量十分方便和迅捷</w:t>
      </w:r>
      <w:r w:rsidRPr="0030657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06573">
        <w:rPr>
          <w:rFonts w:ascii="宋体" w:eastAsia="宋体" w:hAnsi="宋体" w:cs="Tahoma" w:hint="eastAsia"/>
          <w:color w:val="000000"/>
          <w:kern w:val="0"/>
          <w:szCs w:val="21"/>
        </w:rPr>
        <w:t>    3、本表输出短路电流可直接测量，不需带载测量进行估算。</w:t>
      </w: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306573" w:rsidRPr="00306573" w:rsidRDefault="00306573" w:rsidP="00306573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06573">
        <w:rPr>
          <w:rFonts w:ascii="宋体" w:eastAsia="宋体" w:hAnsi="宋体" w:cs="Tahoma" w:hint="eastAsia"/>
          <w:color w:val="000000"/>
          <w:kern w:val="0"/>
          <w:szCs w:val="21"/>
        </w:rPr>
        <w:t>尊敬的客户：感谢您关注我们的产品，本公司除了有此产品介绍以外，还有超高压耐压测试仪，互感器伏安特性综合测试仪，振动测试仪，绝缘电阻测试仪 等等的介绍，您如果对我们的产品有兴趣，欢迎来电咨询。谢谢!</w:t>
      </w:r>
      <w:r w:rsidRPr="00306573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2D0D64" w:rsidRPr="00306573" w:rsidRDefault="002D0D64" w:rsidP="00306573">
      <w:bookmarkStart w:id="0" w:name="_GoBack"/>
      <w:bookmarkEnd w:id="0"/>
    </w:p>
    <w:sectPr w:rsidR="002D0D64" w:rsidRPr="0030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AE" w:rsidRDefault="00671DAE" w:rsidP="00D854CF">
      <w:r>
        <w:separator/>
      </w:r>
    </w:p>
  </w:endnote>
  <w:endnote w:type="continuationSeparator" w:id="0">
    <w:p w:rsidR="00671DAE" w:rsidRDefault="00671DAE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AE" w:rsidRDefault="00671DAE" w:rsidP="00D854CF">
      <w:r>
        <w:separator/>
      </w:r>
    </w:p>
  </w:footnote>
  <w:footnote w:type="continuationSeparator" w:id="0">
    <w:p w:rsidR="00671DAE" w:rsidRDefault="00671DAE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6CB1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6573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1DAE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A16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54012"/>
    <w:rsid w:val="00854931"/>
    <w:rsid w:val="00856E55"/>
    <w:rsid w:val="0085753D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7AA2"/>
    <w:rsid w:val="00F77D92"/>
    <w:rsid w:val="00F836CB"/>
    <w:rsid w:val="00F85759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3379</cp:revision>
  <dcterms:created xsi:type="dcterms:W3CDTF">2017-08-17T06:50:00Z</dcterms:created>
  <dcterms:modified xsi:type="dcterms:W3CDTF">2017-12-23T02:40:00Z</dcterms:modified>
</cp:coreProperties>
</file>